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/>
          <w:b/>
          <w:color w:val="19324B"/>
          <w:sz w:val="44"/>
        </w:rPr>
        <w:t>AI 圈一周快讯（2099-10）</w:t>
      </w:r>
    </w:p>
    <w:p>
      <w:pPr>
        <w:jc w:val="center"/>
      </w:pPr>
      <w:r>
        <w:rPr>
          <w:i/>
        </w:rPr>
        <w:t>10 条关键事件，每周一 0 点交付本周 AI 风向。</w:t>
      </w:r>
    </w:p>
    <w:p>
      <w:pPr>
        <w:pStyle w:val="Heading1"/>
      </w:pPr>
      <w:r>
        <w:t>本周热点</w:t>
      </w:r>
    </w:p>
    <w:p>
      <w:pPr>
        <w:pStyle w:val="Heading2"/>
      </w:pPr>
      <w:r>
        <w:t>1. 韩国科学技术信息通信部推进“全民AI”，加快打造GPU版“AI高速公路” - 디지털투데이</w:t>
      </w:r>
    </w:p>
    <w:p>
      <w:r>
        <w:t>发生了什么：韩国科学技术信息通信部推进“全民AI”，加快打造GPU版“AI高速公路” 디지털투데이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9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2. 中国石油昆仑大模型迈入主动智能新阶段——AI从“被动问答”变“主动干活” 能源化工全产业链实现智能化升级 - 新华网</w:t>
      </w:r>
    </w:p>
    <w:p>
      <w:r>
        <w:t>发生了什么：中国石油昆仑大模型迈入主动智能新阶段——AI从“被动问答”变“主动干活” 能源化工全产业链实现智能化升级 新华网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0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3. 三大运营商推出“词元套餐” - peopleapp.com</w:t>
      </w:r>
    </w:p>
    <w:p>
      <w:r>
        <w:t>发生了什么：三大运营商推出“词元套餐” peopleapp.com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1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4. AI三大疑惑，在2026全球人工智能技术大会上解开 - 飞象网</w:t>
      </w:r>
    </w:p>
    <w:p>
      <w:r>
        <w:t>发生了什么：AI三大疑惑，在2026全球人工智能技术大会上解开 飞象网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2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5. “人工智能+”走向规模化落地 - 封面新闻</w:t>
      </w:r>
    </w:p>
    <w:p>
      <w:r>
        <w:t>发生了什么：“人工智能+”走向规模化落地 封面新闻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3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6. 惠州加快推进人工智能全域全时全行业应用 - hznews.com</w:t>
      </w:r>
    </w:p>
    <w:p>
      <w:r>
        <w:t>发生了什么：惠州加快推进人工智能全域全时全行业应用 hznews.com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4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7. 胜在场景：重庆智造催生“模力高地” - 新浪财经</w:t>
      </w:r>
    </w:p>
    <w:p>
      <w:r>
        <w:t>发生了什么：胜在场景：重庆智造催生“模力高地” 新浪财经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5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8. 图灵智能研究院院长、北京智源人工智能研究院创始副院长刘江：人工智能迭代提速大模型开启产业颠覆新周期 - zqrb.cn</w:t>
      </w:r>
    </w:p>
    <w:p>
      <w:r>
        <w:t>发生了什么：图灵智能研究院院长、北京智源人工智能研究院创始副院长刘江：人工智能迭代提速大模型开启产业颠覆新周期 zqrb.cn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6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9. 中能观察 | AI如何重塑新型电力系统和新型能源体系？ - 中国能源新闻网</w:t>
      </w:r>
    </w:p>
    <w:p>
      <w:r>
        <w:t>发生了什么：中能观察 | AI如何重塑新型电力系统和新型能源体系？ 中国能源新闻网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7">
        <w:r>
          <w:rPr>
            <w:color w:val="0563C1"/>
            <w:u w:val="single"/>
          </w:rPr>
          <w:t>Google News</w:t>
        </w:r>
      </w:hyperlink>
    </w:p>
    <w:p>
      <w:pPr>
        <w:pStyle w:val="Heading2"/>
      </w:pPr>
      <w:r>
        <w:t>10. 全国首个“AI产业共保体”来了，填补大模型“系统性可保”空白 - 21财经</w:t>
      </w:r>
    </w:p>
    <w:p>
      <w:r>
        <w:t>发生了什么：全国首个“AI产业共保体”来了，填补大模型“系统性可保”空白 21财经</w:t>
      </w:r>
    </w:p>
    <w:p>
      <w:r>
        <w:t>为什么重要：这条动态进入本周 AI 新闻流，需要人工或自动化任务进一步确认其影响范围。</w:t>
      </w:r>
    </w:p>
    <w:p>
      <w:r>
        <w:t>来源：</w:t>
      </w:r>
      <w:hyperlink r:id="rId18">
        <w:r>
          <w:rPr>
            <w:color w:val="0563C1"/>
            <w:u w:val="single"/>
          </w:rPr>
          <w:t>Google News</w:t>
        </w:r>
      </w:hyperlink>
    </w:p>
    <w:p>
      <w:pPr>
        <w:pStyle w:val="Heading1"/>
      </w:pPr>
      <w:r>
        <w:t>值得关注的趋势</w:t>
      </w:r>
    </w:p>
    <w:p>
      <w:r>
        <w:t>本周 AI 动态集中在模型能力迭代、产业应用落地与监管治理三条主线。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/>
      <w:b/>
      <w:bCs/>
      <w:color w:val="1E3C5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/>
      <w:b/>
      <w:bCs/>
      <w:color w:val="24637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s.google.com/rss/articles/CBMivAFBVV95cUxNVUpxYkhZaXNaOFhRRnBLeHkyS1dBZW94TmdLam9mYS1Oaks5M2JyV2RtTWk0cy1LWjloNDVkd0U2dGJEVDZmUVhrOXNjZFM1REtHVFVLMmdVRkluRl9TNnIyR0hyeExMczNLN2VuRjB1LVVDR2lrMWRMSXdYTk9WM2JQZ2E3SlZzLUFIMnBNcFBCQVZUUkRwRTNjRHFMbGRJWHhab2NHbU8tX2xZZG5fSUk4TEl5MVFnVDVJSg?oc=5" TargetMode="External"/><Relationship Id="rId10" Type="http://schemas.openxmlformats.org/officeDocument/2006/relationships/hyperlink" Target="https://news.google.com/rss/articles/CBMigAFBVV95cUxPWTJyZGlfRHBBZERDYkZXaE5OcVQ3bW83TmZDY2RoUkNKSHFiZFVYVmF1Y1NjbERPQWc1MFVYY2ZsUE82ajZiSk14RDlIa2pmNVpVYi1ET3Z5aDJZXzRLNm93czZtOXNENU9pSWR1N0Nzd2ZXTk9zWWFuazdOZXJzMA?oc=5" TargetMode="External"/><Relationship Id="rId11" Type="http://schemas.openxmlformats.org/officeDocument/2006/relationships/hyperlink" Target="https://news.google.com/rss/articles/CBMijgFBVV95cUxQTkVqM0k3aHF0NEpDNjhXVkVtNExwc29pSVlZZ3dXUEVlSVQzZGsycEdPcGpmblp2R1RReTF6ajJoSFFfcWlITU9WTkZQcl9tRUFDYUdiNmNIc2Q1QjdiTF9vaTRpd3l3U0FteDI3aTgyRzhGd2JSRmNaeXRudzRMUGZNMFpVVVgwV1FKc2dB?oc=5" TargetMode="External"/><Relationship Id="rId12" Type="http://schemas.openxmlformats.org/officeDocument/2006/relationships/hyperlink" Target="https://news.google.com/rss/articles/CBMiS0FVX3lxTFBBTUpwMGtQb1FjVkM4cTNuWURlaU12bWtkNDJPVzFMbmRkaDJITWFrcXlEVjVaRmhJc05NTTN1UVU0OEFiZE0tTzZyVQ?oc=5" TargetMode="External"/><Relationship Id="rId13" Type="http://schemas.openxmlformats.org/officeDocument/2006/relationships/hyperlink" Target="https://news.google.com/rss/articles/CBMiY0FVX3lxTE1fbEdGUjF2YmU5ajV5SVY2TmhjczBaVWJoNU1NN0w3Unp0QU4zaEdvbEdzdW42d0lsSW5NTDBQOHhtWFZiTzR0dTJJdEk5Q3ZCbXFIQi02a2VwTDBZZW1ya1lDRQ?oc=5" TargetMode="External"/><Relationship Id="rId14" Type="http://schemas.openxmlformats.org/officeDocument/2006/relationships/hyperlink" Target="https://news.google.com/rss/articles/CBMicEFVX3lxTE84Nl9PUmRpX18tekt5Q3ZBR1Q4QWtYS1hoeWp6N1h6amNscVpaNVlmVWFHTjBIOXp3cWdTMWhTX2hndlhianI5Vy1sOGltX2M3UjVHZElBUGZLMHh2YnpoQk43Q3NXUm9FN0R0S1dnZ0s?oc=5" TargetMode="External"/><Relationship Id="rId15" Type="http://schemas.openxmlformats.org/officeDocument/2006/relationships/hyperlink" Target="https://news.google.com/rss/articles/CBMi0wJBVV95cUxPb0I1RkU0OTJlWGlFYVlvLXlyMlRKRUZ2cWNHOFRHZTlZUFdyM29aS1p5X0hMNTY1c2hrdXpMSUgwVHRRRjVrQUVZZVFJdWdvMlE0RHI3dzNLNm5FUHdhYm5FVGJBbjdPSzdpeHFuTFhGczVOb2wyU2pxTjRmZHBkei1SMFotbmxVYy1TZ29xM3dVekstN2lWdmhMeGhnU0pRZVdqTk5ENTlQUnlkQjcwOGk5R0h6b2s4NnZDaGZSNjhmcHpiSXVYcGdlazZtOHBhaGpLT1IxTU1MZGFCUEkxVDNYMEtQc190VDFXcXItQ3VOQ3YwbWFKa3FqTm5ubG9IdG05SFRiZjVKNTZ0M3RyQ3NoaXlCYjVlaE1xLU1YU1dMYUN1UzBwUS1kT0NQbWR6dVdXN21KVWt0MEJQV2d3X1lnMGxOeW4tbXAwbjg5RU9KZGM?oc=5" TargetMode="External"/><Relationship Id="rId16" Type="http://schemas.openxmlformats.org/officeDocument/2006/relationships/hyperlink" Target="https://news.google.com/rss/articles/CBMib0FVX3lxTE5HbUZDVDFucHBabnhjakdxdzhaMnY1TzZ5eGZBS1dVSFV5MUx3YnpQM2UzMmtDeFRJVkxJYkhDNXV0U2JjV2ZjVjJ4WkR1aXhCSGxDQl84WkFFTVJ6a0xGb3dYaExZYUdVR0pzUnRYOA?oc=5" TargetMode="External"/><Relationship Id="rId17" Type="http://schemas.openxmlformats.org/officeDocument/2006/relationships/hyperlink" Target="https://news.google.com/rss/articles/CBMicEFVX3lxTE8weF95QWRKQU9HSjVpZEQ3b3lHWlM1MzA1VGdUTW56clgyQ2VWYkVjUG1oR0NfeEhKTk9Db3NReng1SExKbW0ycV9rajlxRmQ4ekY3V0w2UUE3NzJka3UyY1VkZHp6VGVidXZBQmRQUlM?oc=5" TargetMode="External"/><Relationship Id="rId18" Type="http://schemas.openxmlformats.org/officeDocument/2006/relationships/hyperlink" Target="https://news.google.com/rss/articles/CBMijwFBVV95cUxPUkhNVjBDcTNITmNvYzkzYUx4bFRSaGV3N0c2cmpmMFdla3M5ZnQxRmJLS3dOSnVTYjllNVdBV3p2U1FIZUxSNUxTNmE3YkVsbG9xRENIaWFHak5FSE4wNFFaWkg2eDFIMXItbC02Q2VpTGFESTd5RjhKUUQ0M2JpVU5xcHhiRS1USVkxdlc2RQ?oc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